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5FB2" w:rsidRDefault="00515FB2">
      <w:pPr>
        <w:jc w:val="center"/>
        <w:rPr>
          <w:rFonts w:ascii="Times New Roman" w:eastAsia="Times New Roman" w:hAnsi="Times New Roman" w:cs="Times New Roman"/>
          <w:b/>
          <w:sz w:val="24"/>
          <w:szCs w:val="24"/>
        </w:rPr>
      </w:pPr>
    </w:p>
    <w:p w14:paraId="00000002" w14:textId="77777777" w:rsidR="00515FB2" w:rsidRDefault="00024E2C">
      <w:pPr>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6"/>
          <w:szCs w:val="26"/>
        </w:rPr>
        <w:t>Job Title:</w:t>
      </w:r>
      <w:r>
        <w:rPr>
          <w:rFonts w:ascii="Times New Roman" w:eastAsia="Times New Roman" w:hAnsi="Times New Roman" w:cs="Times New Roman"/>
          <w:b/>
          <w:sz w:val="24"/>
          <w:szCs w:val="24"/>
        </w:rPr>
        <w:t xml:space="preserve">  At-Risk Coordinator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Reports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Building Principals</w:t>
      </w:r>
    </w:p>
    <w:p w14:paraId="00000003" w14:textId="77777777" w:rsidR="00515FB2" w:rsidRDefault="00515FB2">
      <w:pPr>
        <w:rPr>
          <w:rFonts w:ascii="Times New Roman" w:eastAsia="Times New Roman" w:hAnsi="Times New Roman" w:cs="Times New Roman"/>
          <w:b/>
          <w:sz w:val="24"/>
          <w:szCs w:val="24"/>
        </w:rPr>
      </w:pPr>
    </w:p>
    <w:p w14:paraId="00000004" w14:textId="77777777" w:rsidR="00515FB2" w:rsidRDefault="00024E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Primary 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At-Risk Coordinator will work with students, staff, parents and administration to help meet the individual needs and abilities of students.  They will focus on identifying, progress monitoring and providing support to the at-risk student population.</w:t>
      </w:r>
    </w:p>
    <w:p w14:paraId="00000005" w14:textId="77777777" w:rsidR="00515FB2" w:rsidRDefault="00515FB2">
      <w:pPr>
        <w:spacing w:line="240" w:lineRule="auto"/>
        <w:rPr>
          <w:rFonts w:ascii="Times New Roman" w:eastAsia="Times New Roman" w:hAnsi="Times New Roman" w:cs="Times New Roman"/>
          <w:sz w:val="24"/>
          <w:szCs w:val="24"/>
        </w:rPr>
      </w:pPr>
    </w:p>
    <w:p w14:paraId="00000006" w14:textId="77777777" w:rsidR="00515FB2" w:rsidRDefault="00024E2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S</w:t>
      </w:r>
      <w:r>
        <w:rPr>
          <w:rFonts w:ascii="Times New Roman" w:eastAsia="Times New Roman" w:hAnsi="Times New Roman" w:cs="Times New Roman"/>
          <w:b/>
          <w:sz w:val="26"/>
          <w:szCs w:val="26"/>
        </w:rPr>
        <w:t xml:space="preserve">alary:  </w:t>
      </w:r>
      <w:r>
        <w:rPr>
          <w:rFonts w:ascii="Times New Roman" w:eastAsia="Times New Roman" w:hAnsi="Times New Roman" w:cs="Times New Roman"/>
          <w:sz w:val="24"/>
          <w:szCs w:val="24"/>
        </w:rPr>
        <w:t xml:space="preserve">Commensurate with experience and education based on the </w:t>
      </w:r>
      <w:proofErr w:type="spellStart"/>
      <w:r>
        <w:rPr>
          <w:rFonts w:ascii="Times New Roman" w:eastAsia="Times New Roman" w:hAnsi="Times New Roman" w:cs="Times New Roman"/>
          <w:sz w:val="24"/>
          <w:szCs w:val="24"/>
        </w:rPr>
        <w:t>McLouth</w:t>
      </w:r>
      <w:proofErr w:type="spellEnd"/>
      <w:r>
        <w:rPr>
          <w:rFonts w:ascii="Times New Roman" w:eastAsia="Times New Roman" w:hAnsi="Times New Roman" w:cs="Times New Roman"/>
          <w:sz w:val="24"/>
          <w:szCs w:val="24"/>
        </w:rPr>
        <w:t xml:space="preserve"> USD #342 Certified Staff Salary Schedule.</w:t>
      </w:r>
    </w:p>
    <w:p w14:paraId="00000007" w14:textId="77777777" w:rsidR="00515FB2" w:rsidRDefault="00515FB2">
      <w:pPr>
        <w:spacing w:line="240" w:lineRule="auto"/>
        <w:rPr>
          <w:rFonts w:ascii="Times New Roman" w:eastAsia="Times New Roman" w:hAnsi="Times New Roman" w:cs="Times New Roman"/>
          <w:sz w:val="24"/>
          <w:szCs w:val="24"/>
        </w:rPr>
      </w:pPr>
    </w:p>
    <w:p w14:paraId="00000008" w14:textId="77777777" w:rsidR="00515FB2" w:rsidRDefault="00024E2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6"/>
          <w:szCs w:val="26"/>
        </w:rPr>
        <w:t>Qualifications:</w:t>
      </w:r>
      <w:r>
        <w:rPr>
          <w:rFonts w:ascii="Times New Roman" w:eastAsia="Times New Roman" w:hAnsi="Times New Roman" w:cs="Times New Roman"/>
          <w:b/>
          <w:sz w:val="24"/>
          <w:szCs w:val="24"/>
        </w:rPr>
        <w:t xml:space="preserve">  </w:t>
      </w:r>
    </w:p>
    <w:p w14:paraId="00000009" w14:textId="77777777" w:rsidR="00515FB2" w:rsidRDefault="00024E2C">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w:t>
      </w:r>
    </w:p>
    <w:p w14:paraId="0000000A" w14:textId="77777777" w:rsidR="00515FB2" w:rsidRDefault="00024E2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a bachelor’s degree in education</w:t>
      </w:r>
    </w:p>
    <w:p w14:paraId="0000000B" w14:textId="77777777" w:rsidR="00515FB2" w:rsidRDefault="00515FB2">
      <w:pPr>
        <w:spacing w:line="240" w:lineRule="auto"/>
        <w:ind w:firstLine="720"/>
        <w:rPr>
          <w:rFonts w:ascii="Times New Roman" w:eastAsia="Times New Roman" w:hAnsi="Times New Roman" w:cs="Times New Roman"/>
          <w:sz w:val="24"/>
          <w:szCs w:val="24"/>
        </w:rPr>
      </w:pPr>
    </w:p>
    <w:p w14:paraId="0000000C" w14:textId="77777777" w:rsidR="00515FB2" w:rsidRDefault="00024E2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Special Knowledge/Skills</w:t>
      </w:r>
      <w:r>
        <w:rPr>
          <w:rFonts w:ascii="Times New Roman" w:eastAsia="Times New Roman" w:hAnsi="Times New Roman" w:cs="Times New Roman"/>
          <w:sz w:val="24"/>
          <w:szCs w:val="24"/>
        </w:rPr>
        <w:t>:</w:t>
      </w:r>
    </w:p>
    <w:p w14:paraId="0000000D" w14:textId="77777777" w:rsidR="00515FB2" w:rsidRDefault="00024E2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Proven record of success working with a</w:t>
      </w:r>
      <w:r>
        <w:rPr>
          <w:rFonts w:ascii="Times New Roman" w:eastAsia="Times New Roman" w:hAnsi="Times New Roman" w:cs="Times New Roman"/>
          <w:sz w:val="24"/>
          <w:szCs w:val="24"/>
        </w:rPr>
        <w:t>t-risk students</w:t>
      </w:r>
    </w:p>
    <w:p w14:paraId="0000000E" w14:textId="77777777" w:rsidR="00515FB2" w:rsidRDefault="00024E2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Strong consultation skills for conferencing with students, parents and teachers</w:t>
      </w:r>
    </w:p>
    <w:p w14:paraId="0000000F" w14:textId="77777777" w:rsidR="00515FB2" w:rsidRDefault="00024E2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prevention and intervention strategies, including behavior management interventions</w:t>
      </w:r>
    </w:p>
    <w:p w14:paraId="00000010" w14:textId="77777777" w:rsidR="00515FB2" w:rsidRDefault="00024E2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organizational, communication, and interpersonal skil</w:t>
      </w:r>
      <w:r>
        <w:rPr>
          <w:rFonts w:ascii="Times New Roman" w:eastAsia="Times New Roman" w:hAnsi="Times New Roman" w:cs="Times New Roman"/>
          <w:sz w:val="24"/>
          <w:szCs w:val="24"/>
        </w:rPr>
        <w:t>ls</w:t>
      </w:r>
    </w:p>
    <w:p w14:paraId="00000011" w14:textId="77777777" w:rsidR="00515FB2" w:rsidRDefault="00024E2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instruct students and manage their behavior</w:t>
      </w:r>
    </w:p>
    <w:p w14:paraId="00000012" w14:textId="77777777" w:rsidR="00515FB2" w:rsidRDefault="00024E2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present in one-on-one, small group, and large group situations to students, parents and district staff</w:t>
      </w:r>
    </w:p>
    <w:p w14:paraId="00000013" w14:textId="77777777" w:rsidR="00515FB2" w:rsidRDefault="00515FB2">
      <w:pPr>
        <w:spacing w:line="240" w:lineRule="auto"/>
        <w:rPr>
          <w:rFonts w:ascii="Times New Roman" w:eastAsia="Times New Roman" w:hAnsi="Times New Roman" w:cs="Times New Roman"/>
          <w:sz w:val="24"/>
          <w:szCs w:val="24"/>
        </w:rPr>
      </w:pPr>
    </w:p>
    <w:p w14:paraId="00000014" w14:textId="77777777" w:rsidR="00515FB2" w:rsidRDefault="00024E2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Experience:</w:t>
      </w:r>
    </w:p>
    <w:p w14:paraId="00000015" w14:textId="77777777" w:rsidR="00515FB2" w:rsidRDefault="00024E2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three years successful teaching experience</w:t>
      </w:r>
    </w:p>
    <w:p w14:paraId="00000016" w14:textId="77777777" w:rsidR="00515FB2" w:rsidRDefault="00515FB2">
      <w:pPr>
        <w:spacing w:line="240" w:lineRule="auto"/>
        <w:rPr>
          <w:rFonts w:ascii="Times New Roman" w:eastAsia="Times New Roman" w:hAnsi="Times New Roman" w:cs="Times New Roman"/>
          <w:b/>
          <w:sz w:val="26"/>
          <w:szCs w:val="26"/>
        </w:rPr>
      </w:pPr>
    </w:p>
    <w:p w14:paraId="00000017" w14:textId="77777777" w:rsidR="00515FB2" w:rsidRDefault="00024E2C">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Responsibilitie</w:t>
      </w:r>
      <w:r>
        <w:rPr>
          <w:rFonts w:ascii="Times New Roman" w:eastAsia="Times New Roman" w:hAnsi="Times New Roman" w:cs="Times New Roman"/>
          <w:b/>
          <w:sz w:val="26"/>
          <w:szCs w:val="26"/>
        </w:rPr>
        <w:t>s and Duties:</w:t>
      </w:r>
    </w:p>
    <w:p w14:paraId="00000018"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procedures to identify and monitor at-risk students at all grade levels district wide, including review of student data.</w:t>
      </w:r>
    </w:p>
    <w:p w14:paraId="00000019"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coordinate a continuing evaluation of the at-risk program and implement changes based on the findings.</w:t>
      </w:r>
    </w:p>
    <w:p w14:paraId="0000001A"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maintain effective individual and group relations with at-risk students and parents</w:t>
      </w:r>
    </w:p>
    <w:p w14:paraId="0000001B"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 with parents, administrators, counsel</w:t>
      </w:r>
      <w:r>
        <w:rPr>
          <w:rFonts w:ascii="Times New Roman" w:eastAsia="Times New Roman" w:hAnsi="Times New Roman" w:cs="Times New Roman"/>
          <w:sz w:val="24"/>
          <w:szCs w:val="24"/>
        </w:rPr>
        <w:t>ors, teachers, community agencies, and other relevant individuals regarding students in at-risk situations.</w:t>
      </w:r>
    </w:p>
    <w:p w14:paraId="0000001C"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 system for progress monitoring of all identified at-risk students.</w:t>
      </w:r>
    </w:p>
    <w:p w14:paraId="0000001D"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and deliver ongoing professional development for teachers and par</w:t>
      </w:r>
      <w:r>
        <w:rPr>
          <w:rFonts w:ascii="Times New Roman" w:eastAsia="Times New Roman" w:hAnsi="Times New Roman" w:cs="Times New Roman"/>
          <w:sz w:val="24"/>
          <w:szCs w:val="24"/>
        </w:rPr>
        <w:t>aprofessionals aligned with increasing student performance for at-risk students.</w:t>
      </w:r>
    </w:p>
    <w:p w14:paraId="0000001E"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teachers in the development and implementation of appropriate classroom behavioral support strategies and social skills instruction.</w:t>
      </w:r>
    </w:p>
    <w:p w14:paraId="0000001F"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principals and sup</w:t>
      </w:r>
      <w:r>
        <w:rPr>
          <w:rFonts w:ascii="Times New Roman" w:eastAsia="Times New Roman" w:hAnsi="Times New Roman" w:cs="Times New Roman"/>
          <w:sz w:val="24"/>
          <w:szCs w:val="24"/>
        </w:rPr>
        <w:t>port staff to design individual plans for identified at-risk students that are focused on their academic and behavioral needs.</w:t>
      </w:r>
    </w:p>
    <w:p w14:paraId="00000020"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the planning and implementation of parent involvement activities.  Develop and support parent training and support </w:t>
      </w:r>
      <w:r>
        <w:rPr>
          <w:rFonts w:ascii="Times New Roman" w:eastAsia="Times New Roman" w:hAnsi="Times New Roman" w:cs="Times New Roman"/>
          <w:sz w:val="24"/>
          <w:szCs w:val="24"/>
        </w:rPr>
        <w:t>groups.</w:t>
      </w:r>
    </w:p>
    <w:p w14:paraId="00000021"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Model behavior that is professional, ethical and responsible.</w:t>
      </w:r>
    </w:p>
    <w:p w14:paraId="00000022"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Exemplify high standards of ethical conduct.</w:t>
      </w:r>
    </w:p>
    <w:p w14:paraId="00000023"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professional information discreetly and judiciously.</w:t>
      </w:r>
    </w:p>
    <w:p w14:paraId="00000024"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follow administrative and board policy.</w:t>
      </w:r>
    </w:p>
    <w:p w14:paraId="00000025"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school system to the community in a positive, professional way.</w:t>
      </w:r>
    </w:p>
    <w:p w14:paraId="00000026"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other duties as directed by the supervisor.</w:t>
      </w:r>
    </w:p>
    <w:p w14:paraId="00000027" w14:textId="77777777" w:rsidR="00515FB2" w:rsidRDefault="00024E2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requires 10 additional working days other than the assigned calendar.</w:t>
      </w:r>
    </w:p>
    <w:bookmarkEnd w:id="0"/>
    <w:p w14:paraId="00000028" w14:textId="77777777" w:rsidR="00515FB2" w:rsidRDefault="00515FB2">
      <w:pPr>
        <w:spacing w:line="240" w:lineRule="auto"/>
        <w:ind w:left="720"/>
        <w:rPr>
          <w:rFonts w:ascii="Times New Roman" w:eastAsia="Times New Roman" w:hAnsi="Times New Roman" w:cs="Times New Roman"/>
          <w:sz w:val="24"/>
          <w:szCs w:val="24"/>
        </w:rPr>
      </w:pPr>
    </w:p>
    <w:p w14:paraId="00000029" w14:textId="77777777" w:rsidR="00515FB2" w:rsidRDefault="00515FB2">
      <w:pPr>
        <w:spacing w:line="240" w:lineRule="auto"/>
        <w:rPr>
          <w:rFonts w:ascii="Times New Roman" w:eastAsia="Times New Roman" w:hAnsi="Times New Roman" w:cs="Times New Roman"/>
          <w:sz w:val="24"/>
          <w:szCs w:val="24"/>
        </w:rPr>
      </w:pPr>
    </w:p>
    <w:p w14:paraId="0000002A" w14:textId="77777777" w:rsidR="00515FB2" w:rsidRDefault="00515FB2">
      <w:pPr>
        <w:spacing w:line="240" w:lineRule="auto"/>
        <w:ind w:firstLine="720"/>
        <w:rPr>
          <w:rFonts w:ascii="Times New Roman" w:eastAsia="Times New Roman" w:hAnsi="Times New Roman" w:cs="Times New Roman"/>
          <w:sz w:val="24"/>
          <w:szCs w:val="24"/>
        </w:rPr>
      </w:pPr>
    </w:p>
    <w:p w14:paraId="0000002B" w14:textId="77777777" w:rsidR="00515FB2" w:rsidRDefault="00515FB2">
      <w:pPr>
        <w:spacing w:line="240" w:lineRule="auto"/>
        <w:ind w:firstLine="720"/>
        <w:rPr>
          <w:rFonts w:ascii="Times New Roman" w:eastAsia="Times New Roman" w:hAnsi="Times New Roman" w:cs="Times New Roman"/>
          <w:sz w:val="24"/>
          <w:szCs w:val="24"/>
        </w:rPr>
      </w:pPr>
    </w:p>
    <w:p w14:paraId="0000002C" w14:textId="77777777" w:rsidR="00515FB2" w:rsidRDefault="00515FB2">
      <w:pPr>
        <w:spacing w:line="240" w:lineRule="auto"/>
        <w:ind w:firstLine="720"/>
        <w:rPr>
          <w:rFonts w:ascii="Times New Roman" w:eastAsia="Times New Roman" w:hAnsi="Times New Roman" w:cs="Times New Roman"/>
          <w:sz w:val="24"/>
          <w:szCs w:val="24"/>
        </w:rPr>
      </w:pPr>
    </w:p>
    <w:p w14:paraId="0000002D" w14:textId="77777777" w:rsidR="00515FB2" w:rsidRDefault="00515FB2">
      <w:pPr>
        <w:jc w:val="center"/>
        <w:rPr>
          <w:rFonts w:ascii="Times New Roman" w:eastAsia="Times New Roman" w:hAnsi="Times New Roman" w:cs="Times New Roman"/>
          <w:b/>
          <w:sz w:val="24"/>
          <w:szCs w:val="24"/>
        </w:rPr>
      </w:pPr>
    </w:p>
    <w:p w14:paraId="0000002E" w14:textId="77777777" w:rsidR="00515FB2" w:rsidRDefault="00515FB2">
      <w:pPr>
        <w:rPr>
          <w:rFonts w:ascii="Times New Roman" w:eastAsia="Times New Roman" w:hAnsi="Times New Roman" w:cs="Times New Roman"/>
          <w:b/>
          <w:sz w:val="24"/>
          <w:szCs w:val="24"/>
        </w:rPr>
      </w:pPr>
    </w:p>
    <w:sectPr w:rsidR="00515FB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BBA4F" w14:textId="77777777" w:rsidR="00024E2C" w:rsidRDefault="00024E2C">
      <w:pPr>
        <w:spacing w:line="240" w:lineRule="auto"/>
      </w:pPr>
      <w:r>
        <w:separator/>
      </w:r>
    </w:p>
  </w:endnote>
  <w:endnote w:type="continuationSeparator" w:id="0">
    <w:p w14:paraId="33513866" w14:textId="77777777" w:rsidR="00024E2C" w:rsidRDefault="00024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84F2" w14:textId="77777777" w:rsidR="00024E2C" w:rsidRDefault="00024E2C">
      <w:pPr>
        <w:spacing w:line="240" w:lineRule="auto"/>
      </w:pPr>
      <w:r>
        <w:separator/>
      </w:r>
    </w:p>
  </w:footnote>
  <w:footnote w:type="continuationSeparator" w:id="0">
    <w:p w14:paraId="444C0083" w14:textId="77777777" w:rsidR="00024E2C" w:rsidRDefault="00024E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77777777" w:rsidR="00515FB2" w:rsidRDefault="00024E2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8"/>
        <w:szCs w:val="28"/>
      </w:rPr>
      <w:t>McLouth</w:t>
    </w:r>
    <w:proofErr w:type="spellEnd"/>
    <w:r>
      <w:rPr>
        <w:rFonts w:ascii="Times New Roman" w:eastAsia="Times New Roman" w:hAnsi="Times New Roman" w:cs="Times New Roman"/>
        <w:b/>
        <w:sz w:val="28"/>
        <w:szCs w:val="28"/>
      </w:rPr>
      <w:t xml:space="preserve"> Unified School District 342</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4"/>
        <w:szCs w:val="24"/>
      </w:rPr>
      <w:t>K-12 At-Risk Coordinator</w:t>
    </w:r>
  </w:p>
  <w:p w14:paraId="00000030" w14:textId="77777777" w:rsidR="00515FB2" w:rsidRDefault="00024E2C">
    <w:pPr>
      <w:rPr>
        <w:rFonts w:ascii="Times New Roman" w:eastAsia="Times New Roman" w:hAnsi="Times New Roman" w:cs="Times New Roman"/>
        <w:sz w:val="20"/>
        <w:szCs w:val="20"/>
      </w:rPr>
    </w:pPr>
    <w:r>
      <w:rPr>
        <w:rFonts w:ascii="Times New Roman" w:eastAsia="Times New Roman" w:hAnsi="Times New Roman" w:cs="Times New Roman"/>
        <w:b/>
        <w:sz w:val="24"/>
        <w:szCs w:val="24"/>
      </w:rPr>
      <w:t>Human Resource Department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Updated: 2/2021</w:t>
    </w:r>
  </w:p>
  <w:p w14:paraId="00000031" w14:textId="77777777" w:rsidR="00515FB2" w:rsidRDefault="00024E2C">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2FBC"/>
    <w:multiLevelType w:val="multilevel"/>
    <w:tmpl w:val="1C16B6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E6A7F40"/>
    <w:multiLevelType w:val="multilevel"/>
    <w:tmpl w:val="424A72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0D05AA4"/>
    <w:multiLevelType w:val="multilevel"/>
    <w:tmpl w:val="1AC8C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E45C8E"/>
    <w:multiLevelType w:val="multilevel"/>
    <w:tmpl w:val="FC7011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B2"/>
    <w:rsid w:val="00024E2C"/>
    <w:rsid w:val="00515FB2"/>
    <w:rsid w:val="0099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56ED-3B31-4C8F-BCF0-7A13D35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Mclouth USD 342</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Brown</dc:creator>
  <cp:lastModifiedBy>Sherri Brown</cp:lastModifiedBy>
  <cp:revision>2</cp:revision>
  <dcterms:created xsi:type="dcterms:W3CDTF">2021-02-10T16:22:00Z</dcterms:created>
  <dcterms:modified xsi:type="dcterms:W3CDTF">2021-02-10T16:22:00Z</dcterms:modified>
</cp:coreProperties>
</file>