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6E" w:rsidRPr="00932F6E" w:rsidRDefault="00932F6E" w:rsidP="00932F6E">
      <w:pPr>
        <w:jc w:val="center"/>
        <w:rPr>
          <w:b/>
          <w:sz w:val="28"/>
        </w:rPr>
      </w:pPr>
      <w:bookmarkStart w:id="0" w:name="_GoBack"/>
      <w:bookmarkEnd w:id="0"/>
      <w:r w:rsidRPr="00932F6E">
        <w:rPr>
          <w:b/>
          <w:sz w:val="28"/>
        </w:rPr>
        <w:t xml:space="preserve">Some FAQs for </w:t>
      </w:r>
      <w:proofErr w:type="spellStart"/>
      <w:r w:rsidRPr="00932F6E">
        <w:rPr>
          <w:b/>
          <w:sz w:val="28"/>
        </w:rPr>
        <w:t>McLouth</w:t>
      </w:r>
      <w:proofErr w:type="spellEnd"/>
      <w:r w:rsidRPr="00932F6E">
        <w:rPr>
          <w:b/>
          <w:sz w:val="28"/>
        </w:rPr>
        <w:t xml:space="preserve"> students and parents interested in Washburn Tech</w:t>
      </w:r>
    </w:p>
    <w:p w:rsidR="00932F6E" w:rsidRDefault="00446B34" w:rsidP="00932F6E">
      <w:pPr>
        <w:rPr>
          <w:b/>
        </w:rPr>
      </w:pPr>
      <w:r>
        <w:rPr>
          <w:b/>
        </w:rPr>
        <w:t xml:space="preserve">What is Washburn Tech? </w:t>
      </w:r>
    </w:p>
    <w:p w:rsidR="00446B34" w:rsidRPr="00446B34" w:rsidRDefault="00446B34" w:rsidP="00932F6E">
      <w:r w:rsidRPr="00446B34">
        <w:t xml:space="preserve">Washburn University Institute of Technology is a technical college located in Topeka, Kansas. </w:t>
      </w:r>
      <w:proofErr w:type="spellStart"/>
      <w:r w:rsidRPr="00446B34">
        <w:t>McLouth</w:t>
      </w:r>
      <w:proofErr w:type="spellEnd"/>
      <w:r w:rsidRPr="00446B34">
        <w:t xml:space="preserve"> High School students have the opportunity to attend as part-time students to complete training in several career fields. </w:t>
      </w:r>
    </w:p>
    <w:p w:rsidR="00932F6E" w:rsidRPr="00932F6E" w:rsidRDefault="00932F6E" w:rsidP="00932F6E">
      <w:pPr>
        <w:rPr>
          <w:b/>
        </w:rPr>
      </w:pPr>
      <w:r w:rsidRPr="00932F6E">
        <w:rPr>
          <w:b/>
        </w:rPr>
        <w:t>Who can go to Washburn Tech?</w:t>
      </w:r>
    </w:p>
    <w:p w:rsidR="00932F6E" w:rsidRPr="00446B34" w:rsidRDefault="00932F6E">
      <w:r>
        <w:t xml:space="preserve">Any junior student in good standing is eligible to attend Washburn Tech. Good standing indicates, among other factors, that a student is on track for graduation in four years. Students who attend Washburn Tech will have a limited schedule when they return, so it is important to eliminate as many required courses during the freshman and sophomore years as possible. Please consult the </w:t>
      </w:r>
      <w:proofErr w:type="spellStart"/>
      <w:r>
        <w:t>McLouth</w:t>
      </w:r>
      <w:proofErr w:type="spellEnd"/>
      <w:r>
        <w:t xml:space="preserve"> High School handbook for more on “good standing.” </w:t>
      </w:r>
    </w:p>
    <w:p w:rsidR="0010385B" w:rsidRDefault="0010385B">
      <w:pPr>
        <w:rPr>
          <w:b/>
        </w:rPr>
      </w:pPr>
      <w:r>
        <w:rPr>
          <w:b/>
        </w:rPr>
        <w:t xml:space="preserve">How do I enroll at Washburn Tech as a </w:t>
      </w:r>
      <w:proofErr w:type="spellStart"/>
      <w:r>
        <w:rPr>
          <w:b/>
        </w:rPr>
        <w:t>McLouth</w:t>
      </w:r>
      <w:proofErr w:type="spellEnd"/>
      <w:r>
        <w:rPr>
          <w:b/>
        </w:rPr>
        <w:t xml:space="preserve"> student?</w:t>
      </w:r>
    </w:p>
    <w:p w:rsidR="0010385B" w:rsidRDefault="0010385B">
      <w:r>
        <w:t>Three easy steps:</w:t>
      </w:r>
    </w:p>
    <w:p w:rsidR="0010385B" w:rsidRDefault="0010385B" w:rsidP="0010385B">
      <w:pPr>
        <w:pStyle w:val="ListParagraph"/>
        <w:numPr>
          <w:ilvl w:val="0"/>
          <w:numId w:val="1"/>
        </w:numPr>
      </w:pPr>
      <w:r>
        <w:t xml:space="preserve">Complete an application online. Go to </w:t>
      </w:r>
      <w:hyperlink r:id="rId5" w:history="1">
        <w:r w:rsidRPr="004F7A3A">
          <w:rPr>
            <w:rStyle w:val="Hyperlink"/>
          </w:rPr>
          <w:t>www.washburntech.edu</w:t>
        </w:r>
      </w:hyperlink>
      <w:r>
        <w:t xml:space="preserve"> and select “Apply Now” at the top of the page. </w:t>
      </w:r>
    </w:p>
    <w:p w:rsidR="0010385B" w:rsidRDefault="0010385B" w:rsidP="0010385B">
      <w:pPr>
        <w:pStyle w:val="ListParagraph"/>
        <w:numPr>
          <w:ilvl w:val="0"/>
          <w:numId w:val="1"/>
        </w:numPr>
      </w:pPr>
      <w:r>
        <w:t xml:space="preserve">Pass the </w:t>
      </w:r>
      <w:proofErr w:type="spellStart"/>
      <w:r>
        <w:t>WorkKeys</w:t>
      </w:r>
      <w:proofErr w:type="spellEnd"/>
      <w:r>
        <w:t xml:space="preserve"> placement exam for your program. Students take both an applied mathematics and reading for information test. Score requirements for each program can be found on Washburn Tech’s website under Career Programs. </w:t>
      </w:r>
    </w:p>
    <w:p w:rsidR="0010385B" w:rsidRPr="00446B34" w:rsidRDefault="0010385B" w:rsidP="00446B34">
      <w:pPr>
        <w:pStyle w:val="ListParagraph"/>
        <w:numPr>
          <w:ilvl w:val="0"/>
          <w:numId w:val="1"/>
        </w:numPr>
      </w:pPr>
      <w:r>
        <w:t xml:space="preserve">Meet with a Washburn Tech recruiter and pay the $20 application fee. The recruiter will come to </w:t>
      </w:r>
      <w:proofErr w:type="spellStart"/>
      <w:r>
        <w:t>McLouth</w:t>
      </w:r>
      <w:proofErr w:type="spellEnd"/>
      <w:r>
        <w:t xml:space="preserve"> at least one time each fall. </w:t>
      </w:r>
    </w:p>
    <w:p w:rsidR="001B525C" w:rsidRPr="0010385B" w:rsidRDefault="00BB2FBC">
      <w:pPr>
        <w:rPr>
          <w:b/>
        </w:rPr>
      </w:pPr>
      <w:r w:rsidRPr="0010385B">
        <w:rPr>
          <w:b/>
        </w:rPr>
        <w:t xml:space="preserve">How much does Washburn Tech cost? </w:t>
      </w:r>
    </w:p>
    <w:p w:rsidR="00BB2FBC" w:rsidRDefault="00BB2FBC">
      <w:r>
        <w:t xml:space="preserve">It depends on whether a student enrolls while in high school or as an adult learner. If your student enrolls in a Washburn Tech program as a high school student, the tuition cost is paid through Senate Bill 155. </w:t>
      </w:r>
    </w:p>
    <w:p w:rsidR="00932F6E" w:rsidRDefault="00BB2FBC">
      <w:r>
        <w:t xml:space="preserve">To find a good estimate of costs, visit </w:t>
      </w:r>
      <w:hyperlink r:id="rId6" w:history="1">
        <w:r w:rsidRPr="004F7A3A">
          <w:rPr>
            <w:rStyle w:val="Hyperlink"/>
          </w:rPr>
          <w:t>www.washburntech.edu</w:t>
        </w:r>
      </w:hyperlink>
      <w:r>
        <w:t>. Select “Career Programs” from the menu across the top of the page. Follow the menu on the left side to the program in which your student has interest. (For example</w:t>
      </w:r>
      <w:r w:rsidR="0010385B">
        <w:t xml:space="preserve">, select Business and then Legal Office Professional.) On the right side of the page, you will find a list of program requirements with links. There is a cost sheet for both high school and adult students. </w:t>
      </w:r>
    </w:p>
    <w:p w:rsidR="00932F6E" w:rsidRPr="00932F6E" w:rsidRDefault="00932F6E">
      <w:pPr>
        <w:rPr>
          <w:b/>
        </w:rPr>
      </w:pPr>
      <w:r w:rsidRPr="00932F6E">
        <w:rPr>
          <w:b/>
        </w:rPr>
        <w:t>How do students get to Washburn Tech? When is it?</w:t>
      </w:r>
    </w:p>
    <w:p w:rsidR="00932F6E" w:rsidRDefault="00932F6E">
      <w:r>
        <w:t xml:space="preserve">We currently share transportation with Oskaloosa and Perry-Lecompton. Students are picked up in the south (high school) parking lot at 6:50 AM and return shortly after noon. </w:t>
      </w:r>
      <w:proofErr w:type="spellStart"/>
      <w:r>
        <w:t>McLouth</w:t>
      </w:r>
      <w:proofErr w:type="spellEnd"/>
      <w:r>
        <w:t xml:space="preserve"> students attend the morning session (8:00 AM – 11:10 AM) at Washburn Tech. </w:t>
      </w:r>
    </w:p>
    <w:p w:rsidR="0010385B" w:rsidRDefault="0010385B"/>
    <w:sectPr w:rsidR="00103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139EE"/>
    <w:multiLevelType w:val="hybridMultilevel"/>
    <w:tmpl w:val="036A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BC"/>
    <w:rsid w:val="0010385B"/>
    <w:rsid w:val="001B525C"/>
    <w:rsid w:val="00446B34"/>
    <w:rsid w:val="00602DB8"/>
    <w:rsid w:val="00645CC0"/>
    <w:rsid w:val="007053CD"/>
    <w:rsid w:val="00932F6E"/>
    <w:rsid w:val="00BB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78890-8B18-4CA8-9F2C-4A2528B3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FBC"/>
    <w:rPr>
      <w:color w:val="0563C1" w:themeColor="hyperlink"/>
      <w:u w:val="single"/>
    </w:rPr>
  </w:style>
  <w:style w:type="paragraph" w:styleId="ListParagraph">
    <w:name w:val="List Paragraph"/>
    <w:basedOn w:val="Normal"/>
    <w:uiPriority w:val="34"/>
    <w:qFormat/>
    <w:rsid w:val="0010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burntech.edu" TargetMode="External"/><Relationship Id="rId5" Type="http://schemas.openxmlformats.org/officeDocument/2006/relationships/hyperlink" Target="http://www.washburn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Polson</dc:creator>
  <cp:keywords/>
  <dc:description/>
  <cp:lastModifiedBy>Annamaria Rainey</cp:lastModifiedBy>
  <cp:revision>2</cp:revision>
  <dcterms:created xsi:type="dcterms:W3CDTF">2016-10-11T19:54:00Z</dcterms:created>
  <dcterms:modified xsi:type="dcterms:W3CDTF">2016-10-11T19:54:00Z</dcterms:modified>
</cp:coreProperties>
</file>